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5737A4" w:rsidRDefault="001C4E83" w:rsidP="005737A4">
      <w:pPr>
        <w:ind w:firstLine="720"/>
        <w:jc w:val="center"/>
        <w:rPr>
          <w:b/>
          <w:szCs w:val="28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5737A4" w:rsidRPr="00A351C5">
        <w:rPr>
          <w:b/>
          <w:szCs w:val="28"/>
        </w:rPr>
        <w:t>Программ</w:t>
      </w:r>
      <w:r w:rsidR="005737A4">
        <w:rPr>
          <w:b/>
          <w:szCs w:val="28"/>
        </w:rPr>
        <w:t>ы</w:t>
      </w:r>
    </w:p>
    <w:p w:rsidR="005737A4" w:rsidRPr="00C30857" w:rsidRDefault="005737A4" w:rsidP="005737A4">
      <w:pPr>
        <w:ind w:firstLine="720"/>
        <w:jc w:val="center"/>
        <w:rPr>
          <w:b/>
          <w:szCs w:val="28"/>
        </w:rPr>
      </w:pPr>
      <w:r w:rsidRPr="000D4442">
        <w:rPr>
          <w:b/>
          <w:szCs w:val="28"/>
        </w:rPr>
        <w:t>профилактики рисков причинения вреда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(ущерба) охраняемым законом ценностям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 xml:space="preserve">при осуществлении </w:t>
      </w:r>
      <w:r w:rsidRPr="00B452C0">
        <w:rPr>
          <w:b/>
          <w:szCs w:val="28"/>
        </w:rPr>
        <w:t xml:space="preserve">муниципального земельного контроля в границах городского округа Анадырь </w:t>
      </w:r>
      <w:r w:rsidRPr="000D4442">
        <w:rPr>
          <w:b/>
          <w:szCs w:val="28"/>
        </w:rPr>
        <w:t>на 2022 год</w:t>
      </w:r>
    </w:p>
    <w:p w:rsidR="001C4E83" w:rsidRDefault="001C4E83" w:rsidP="005737A4">
      <w:pPr>
        <w:autoSpaceDE w:val="0"/>
        <w:autoSpaceDN w:val="0"/>
        <w:adjustRightInd w:val="0"/>
        <w:jc w:val="center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Default="001C4E83" w:rsidP="005737A4">
            <w:pPr>
              <w:rPr>
                <w:szCs w:val="28"/>
                <w:lang w:eastAsia="en-US"/>
              </w:rPr>
            </w:pPr>
            <w:r w:rsidRPr="005737A4">
              <w:rPr>
                <w:szCs w:val="28"/>
                <w:lang w:eastAsia="en-US"/>
              </w:rPr>
              <w:t xml:space="preserve">проект </w:t>
            </w:r>
            <w:r w:rsidR="005737A4" w:rsidRPr="005737A4">
              <w:rPr>
                <w:szCs w:val="28"/>
              </w:rPr>
              <w:t>Программы</w:t>
            </w:r>
            <w:r w:rsidR="005737A4" w:rsidRPr="005737A4">
              <w:rPr>
                <w:szCs w:val="28"/>
              </w:rPr>
              <w:t xml:space="preserve"> </w:t>
            </w:r>
            <w:r w:rsidR="005737A4" w:rsidRPr="005737A4">
              <w:rPr>
                <w:szCs w:val="28"/>
              </w:rPr>
              <w:t>профилактики рисков причинения вреда (ущерба) охраняемым законом ценностям при осуществлении муниципального земельного контроля в границах городского округа Анадырь на 2022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5737A4" w:rsidP="005737A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5737A4">
              <w:rPr>
                <w:szCs w:val="28"/>
              </w:rPr>
              <w:t>Программ</w:t>
            </w:r>
            <w:r>
              <w:rPr>
                <w:szCs w:val="28"/>
              </w:rPr>
              <w:t>а</w:t>
            </w:r>
            <w:r w:rsidRPr="005737A4">
              <w:rPr>
                <w:szCs w:val="28"/>
              </w:rPr>
              <w:t xml:space="preserve"> профилактики рисков причинения вреда (ущерба) охраняемым законом ценностям при осуществлении муниципального земельного контроля в границах городского округа Анадырь на 2022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5737A4" w:rsidRPr="00C30857" w:rsidRDefault="005737A4" w:rsidP="005737A4">
            <w:pPr>
              <w:rPr>
                <w:szCs w:val="28"/>
              </w:rPr>
            </w:pPr>
            <w:r w:rsidRPr="00C30857">
              <w:rPr>
                <w:szCs w:val="28"/>
              </w:rPr>
              <w:t>1) стимулирование добросовестного соблюдения обязательных требований всеми контролируемыми лицами;</w:t>
            </w:r>
          </w:p>
          <w:p w:rsidR="005737A4" w:rsidRPr="00C30857" w:rsidRDefault="005737A4" w:rsidP="005737A4">
            <w:pPr>
              <w:rPr>
                <w:szCs w:val="28"/>
              </w:rPr>
            </w:pPr>
            <w:r w:rsidRPr="00C30857">
              <w:rPr>
                <w:szCs w:val="28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C4E83" w:rsidRDefault="005737A4" w:rsidP="005737A4">
            <w:pPr>
              <w:rPr>
                <w:szCs w:val="28"/>
                <w:lang w:eastAsia="en-US"/>
              </w:rPr>
            </w:pPr>
            <w:r w:rsidRPr="00C30857">
              <w:rPr>
                <w:szCs w:val="28"/>
              </w:rPr>
              <w:t>3)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</w:t>
            </w:r>
            <w:r w:rsidRPr="008E51A2">
              <w:rPr>
                <w:szCs w:val="28"/>
                <w:lang w:eastAsia="en-US"/>
              </w:rPr>
              <w:lastRenderedPageBreak/>
              <w:t>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5737A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С 1</w:t>
            </w:r>
            <w:r w:rsidR="005737A4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 xml:space="preserve">по </w:t>
            </w:r>
            <w:r w:rsidR="005737A4">
              <w:rPr>
                <w:szCs w:val="28"/>
                <w:lang w:eastAsia="en-US"/>
              </w:rPr>
              <w:t>19</w:t>
            </w:r>
            <w:r>
              <w:rPr>
                <w:szCs w:val="28"/>
                <w:lang w:eastAsia="en-US"/>
              </w:rPr>
              <w:t xml:space="preserve"> </w:t>
            </w:r>
            <w:r w:rsidR="005737A4">
              <w:rPr>
                <w:szCs w:val="28"/>
                <w:lang w:eastAsia="en-US"/>
              </w:rPr>
              <w:t>ноября</w:t>
            </w:r>
            <w:r>
              <w:rPr>
                <w:szCs w:val="28"/>
                <w:lang w:eastAsia="en-US"/>
              </w:rPr>
              <w:t xml:space="preserve"> 2021 года</w:t>
            </w:r>
            <w:bookmarkStart w:id="0" w:name="_GoBack"/>
            <w:bookmarkEnd w:id="0"/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5737A4" w:rsidRPr="005737A4">
              <w:rPr>
                <w:szCs w:val="28"/>
              </w:rPr>
              <w:t>Программы профилактики рисков причинения вреда (ущерба) охраняемым законом ценностям при осуществлении муниципального земельного контроля в границах городского округа Анадырь на 2022 год</w:t>
            </w:r>
            <w:r w:rsidR="00B8140C">
              <w:rPr>
                <w:szCs w:val="28"/>
                <w:lang w:eastAsia="en-US"/>
              </w:rPr>
              <w:t xml:space="preserve"> </w:t>
            </w:r>
            <w:r w:rsidR="00217D43">
              <w:rPr>
                <w:szCs w:val="28"/>
                <w:lang w:eastAsia="en-US"/>
              </w:rPr>
              <w:t>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C4E83"/>
    <w:rsid w:val="00217D43"/>
    <w:rsid w:val="002258A8"/>
    <w:rsid w:val="00234F4D"/>
    <w:rsid w:val="00252A44"/>
    <w:rsid w:val="00397CC2"/>
    <w:rsid w:val="005737A4"/>
    <w:rsid w:val="0069464D"/>
    <w:rsid w:val="00701CF2"/>
    <w:rsid w:val="00773FCB"/>
    <w:rsid w:val="00793FFC"/>
    <w:rsid w:val="0084115E"/>
    <w:rsid w:val="008D199A"/>
    <w:rsid w:val="00921641"/>
    <w:rsid w:val="00B402A7"/>
    <w:rsid w:val="00B8140C"/>
    <w:rsid w:val="00E62BB1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EB47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4</cp:revision>
  <cp:lastPrinted>2021-12-15T22:19:00Z</cp:lastPrinted>
  <dcterms:created xsi:type="dcterms:W3CDTF">2021-12-15T22:58:00Z</dcterms:created>
  <dcterms:modified xsi:type="dcterms:W3CDTF">2021-12-16T03:29:00Z</dcterms:modified>
</cp:coreProperties>
</file>